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48EC" w14:textId="3F9804F7" w:rsidR="00002113" w:rsidRDefault="004165DF" w:rsidP="004165DF">
      <w:pPr>
        <w:jc w:val="both"/>
      </w:pPr>
      <w:r w:rsidRPr="004165DF">
        <w:rPr>
          <w:b/>
          <w:bCs/>
        </w:rPr>
        <w:t>48</w:t>
      </w:r>
      <w:r>
        <w:t>. All'articolo 2, comma 4, del decreto-legge 21 giugno  2013,  n.</w:t>
      </w:r>
      <w:r>
        <w:t xml:space="preserve"> </w:t>
      </w:r>
      <w:r>
        <w:t>69, convertito, con modificazioni, dalla legge 9 agosto 2013, n.  98,</w:t>
      </w:r>
      <w:r>
        <w:t xml:space="preserve"> </w:t>
      </w:r>
      <w:r>
        <w:t xml:space="preserve">le parole: « in un'unica soluzione, secondo le </w:t>
      </w:r>
      <w:proofErr w:type="spellStart"/>
      <w:r>
        <w:t>modalita'</w:t>
      </w:r>
      <w:proofErr w:type="spellEnd"/>
      <w:r>
        <w:t xml:space="preserve">  determinate</w:t>
      </w:r>
      <w:r>
        <w:t xml:space="preserve"> </w:t>
      </w:r>
      <w:r>
        <w:t xml:space="preserve">con il medesimo decreto » sono sostituite dalle seguenti: «  in  </w:t>
      </w:r>
      <w:proofErr w:type="spellStart"/>
      <w:r>
        <w:t>piu'</w:t>
      </w:r>
      <w:proofErr w:type="spellEnd"/>
      <w:r>
        <w:t xml:space="preserve"> </w:t>
      </w:r>
      <w:r>
        <w:t>quote determinate con il medesimo decreto. In caso  di  finanziamento</w:t>
      </w:r>
      <w:r>
        <w:t xml:space="preserve"> </w:t>
      </w:r>
      <w:r>
        <w:t xml:space="preserve">di importo non superiore a 200.000 euro, il  contributo  </w:t>
      </w:r>
      <w:proofErr w:type="spellStart"/>
      <w:r>
        <w:t>puo'</w:t>
      </w:r>
      <w:proofErr w:type="spellEnd"/>
      <w:r>
        <w:t xml:space="preserve">  essere</w:t>
      </w:r>
      <w:r>
        <w:t xml:space="preserve"> </w:t>
      </w:r>
      <w:r>
        <w:t>erogato in un'unica soluzione nei limiti delle risorse disponibili ».</w:t>
      </w:r>
    </w:p>
    <w:sectPr w:rsidR="00002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82"/>
    <w:rsid w:val="00002113"/>
    <w:rsid w:val="003C0182"/>
    <w:rsid w:val="0041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0F56"/>
  <w15:chartTrackingRefBased/>
  <w15:docId w15:val="{6C252265-D1F6-4F6E-AA6D-9C4E2DA1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Bonetti</dc:creator>
  <cp:keywords/>
  <dc:description/>
  <cp:lastModifiedBy>Davide Bonetti</cp:lastModifiedBy>
  <cp:revision>2</cp:revision>
  <dcterms:created xsi:type="dcterms:W3CDTF">2022-01-26T11:24:00Z</dcterms:created>
  <dcterms:modified xsi:type="dcterms:W3CDTF">2022-01-26T11:24:00Z</dcterms:modified>
</cp:coreProperties>
</file>